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DB172" w14:textId="37C3B945" w:rsidR="00A3064F" w:rsidRPr="005F2B85" w:rsidRDefault="00A3064F">
      <w:pPr>
        <w:rPr>
          <w:u w:val="single"/>
          <w:lang w:val="en-GB"/>
        </w:rPr>
      </w:pPr>
      <w:r w:rsidRPr="005F2B85">
        <w:rPr>
          <w:u w:val="single"/>
          <w:lang w:val="en-GB"/>
        </w:rPr>
        <w:t>Why we use the back nine on the scorecard to resolve ties:</w:t>
      </w:r>
    </w:p>
    <w:p w14:paraId="1E846299" w14:textId="38463B02" w:rsidR="00CA2125" w:rsidRDefault="00CA2125">
      <w:pPr>
        <w:rPr>
          <w:lang w:val="en-GB"/>
        </w:rPr>
      </w:pPr>
    </w:p>
    <w:p w14:paraId="2F0F3438" w14:textId="499CC6D3" w:rsidR="00A3064F" w:rsidRDefault="00A3064F">
      <w:pPr>
        <w:rPr>
          <w:lang w:val="en-GB"/>
        </w:rPr>
      </w:pPr>
      <w:proofErr w:type="gramStart"/>
      <w:r>
        <w:rPr>
          <w:lang w:val="en-GB"/>
        </w:rPr>
        <w:t>More often than not</w:t>
      </w:r>
      <w:proofErr w:type="gramEnd"/>
      <w:r>
        <w:rPr>
          <w:lang w:val="en-GB"/>
        </w:rPr>
        <w:t xml:space="preserve"> we play our </w:t>
      </w:r>
      <w:r w:rsidR="004E35FA">
        <w:rPr>
          <w:lang w:val="en-GB"/>
        </w:rPr>
        <w:t>eighteen-hole</w:t>
      </w:r>
      <w:r>
        <w:rPr>
          <w:lang w:val="en-GB"/>
        </w:rPr>
        <w:t xml:space="preserve"> course in the scorecard order but, </w:t>
      </w:r>
      <w:r w:rsidR="005C6030">
        <w:rPr>
          <w:lang w:val="en-GB"/>
        </w:rPr>
        <w:t>sometimes</w:t>
      </w:r>
      <w:r>
        <w:rPr>
          <w:lang w:val="en-GB"/>
        </w:rPr>
        <w:t>, we play from the 10</w:t>
      </w:r>
      <w:r w:rsidRPr="00A3064F">
        <w:rPr>
          <w:vertAlign w:val="superscript"/>
          <w:lang w:val="en-GB"/>
        </w:rPr>
        <w:t>th</w:t>
      </w:r>
      <w:r>
        <w:rPr>
          <w:lang w:val="en-GB"/>
        </w:rPr>
        <w:t xml:space="preserve"> tee first</w:t>
      </w:r>
      <w:r w:rsidR="005C6030">
        <w:rPr>
          <w:lang w:val="en-GB"/>
        </w:rPr>
        <w:t xml:space="preserve"> to facilitate course maintenance for example.</w:t>
      </w:r>
    </w:p>
    <w:p w14:paraId="2C1B0A40" w14:textId="24A4EA57" w:rsidR="00A3064F" w:rsidRDefault="00A3064F">
      <w:pPr>
        <w:rPr>
          <w:lang w:val="en-GB"/>
        </w:rPr>
      </w:pPr>
      <w:r>
        <w:rPr>
          <w:lang w:val="en-GB"/>
        </w:rPr>
        <w:t xml:space="preserve">For consistency and the reasons listed below, we use the back </w:t>
      </w:r>
      <w:r w:rsidR="004E35FA">
        <w:rPr>
          <w:lang w:val="en-GB"/>
        </w:rPr>
        <w:t>nine</w:t>
      </w:r>
      <w:r>
        <w:rPr>
          <w:lang w:val="en-GB"/>
        </w:rPr>
        <w:t xml:space="preserve"> on the scorecard to determine ties. All players are aware of this before they play because we state it on the website.</w:t>
      </w:r>
    </w:p>
    <w:p w14:paraId="6289A9E8" w14:textId="72EBF1D2" w:rsidR="00A3064F" w:rsidRDefault="00A3064F">
      <w:pPr>
        <w:rPr>
          <w:lang w:val="en-GB"/>
        </w:rPr>
      </w:pPr>
      <w:r>
        <w:rPr>
          <w:lang w:val="en-GB"/>
        </w:rPr>
        <w:t xml:space="preserve">The Committee can determine whatever method they wish to resolve ties but to avoid confusion we </w:t>
      </w:r>
      <w:r w:rsidR="00B40FF9">
        <w:rPr>
          <w:lang w:val="en-GB"/>
        </w:rPr>
        <w:t xml:space="preserve">consistently </w:t>
      </w:r>
      <w:r>
        <w:rPr>
          <w:lang w:val="en-GB"/>
        </w:rPr>
        <w:t>use this method.</w:t>
      </w:r>
    </w:p>
    <w:p w14:paraId="710CDBDC" w14:textId="2FEA7E6D" w:rsidR="00A3064F" w:rsidRDefault="00A3064F">
      <w:pPr>
        <w:rPr>
          <w:lang w:val="en-GB"/>
        </w:rPr>
      </w:pPr>
      <w:r>
        <w:rPr>
          <w:lang w:val="en-GB"/>
        </w:rPr>
        <w:t xml:space="preserve">The R&amp;A in the Official Guide to the Rules of Golf, under Committee Procedures </w:t>
      </w:r>
      <w:r w:rsidR="004E35FA">
        <w:rPr>
          <w:lang w:val="en-GB"/>
        </w:rPr>
        <w:t xml:space="preserve">(5A, 6d) does not dictate a method, but for competitions with multiple </w:t>
      </w:r>
      <w:proofErr w:type="gramStart"/>
      <w:r w:rsidR="004E35FA">
        <w:rPr>
          <w:lang w:val="en-GB"/>
        </w:rPr>
        <w:t>tee</w:t>
      </w:r>
      <w:proofErr w:type="gramEnd"/>
      <w:r w:rsidR="004E35FA">
        <w:rPr>
          <w:lang w:val="en-GB"/>
        </w:rPr>
        <w:t xml:space="preserve"> starts (for example holes 1 and 10 or shotgun) they recommend the method we use and for many golf clubs, this is the ´default</w:t>
      </w:r>
      <w:r w:rsidR="00B40FF9">
        <w:rPr>
          <w:lang w:val="en-GB"/>
        </w:rPr>
        <w:t>´ method</w:t>
      </w:r>
      <w:r w:rsidR="00FB3C8C">
        <w:rPr>
          <w:lang w:val="en-GB"/>
        </w:rPr>
        <w:t xml:space="preserve"> for all competitions.</w:t>
      </w:r>
    </w:p>
    <w:p w14:paraId="2460B55B" w14:textId="52DAE675" w:rsidR="004E35FA" w:rsidRDefault="004E35FA">
      <w:pPr>
        <w:rPr>
          <w:lang w:val="en-GB"/>
        </w:rPr>
      </w:pPr>
      <w:r>
        <w:rPr>
          <w:lang w:val="en-GB"/>
        </w:rPr>
        <w:t xml:space="preserve">We use a </w:t>
      </w:r>
      <w:r w:rsidR="00CE1CE9">
        <w:rPr>
          <w:lang w:val="en-GB"/>
        </w:rPr>
        <w:t xml:space="preserve">specific </w:t>
      </w:r>
      <w:r>
        <w:rPr>
          <w:lang w:val="en-GB"/>
        </w:rPr>
        <w:t xml:space="preserve">template in our handicap software for </w:t>
      </w:r>
      <w:r w:rsidR="00347177">
        <w:rPr>
          <w:lang w:val="en-GB"/>
        </w:rPr>
        <w:t>the Golf Del Sur</w:t>
      </w:r>
      <w:r>
        <w:rPr>
          <w:lang w:val="en-GB"/>
        </w:rPr>
        <w:t xml:space="preserve"> course and when the results are calculated it provides us with the winners, when there are ties, using the back n</w:t>
      </w:r>
      <w:r w:rsidR="00B40FF9">
        <w:rPr>
          <w:lang w:val="en-GB"/>
        </w:rPr>
        <w:t>i</w:t>
      </w:r>
      <w:r>
        <w:rPr>
          <w:lang w:val="en-GB"/>
        </w:rPr>
        <w:t>ne on the scorecard.</w:t>
      </w:r>
    </w:p>
    <w:p w14:paraId="4FC6B7D2" w14:textId="2F67D710" w:rsidR="004E35FA" w:rsidRPr="00A3064F" w:rsidRDefault="004E35FA">
      <w:pPr>
        <w:rPr>
          <w:lang w:val="en-GB"/>
        </w:rPr>
      </w:pPr>
    </w:p>
    <w:sectPr w:rsidR="004E35FA" w:rsidRPr="00A306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4F"/>
    <w:rsid w:val="00030E62"/>
    <w:rsid w:val="00347177"/>
    <w:rsid w:val="0042229C"/>
    <w:rsid w:val="004E35FA"/>
    <w:rsid w:val="005C6030"/>
    <w:rsid w:val="005F2B85"/>
    <w:rsid w:val="00727488"/>
    <w:rsid w:val="009C5AE9"/>
    <w:rsid w:val="00A3064F"/>
    <w:rsid w:val="00B40FF9"/>
    <w:rsid w:val="00BA6931"/>
    <w:rsid w:val="00BC4C11"/>
    <w:rsid w:val="00CA2125"/>
    <w:rsid w:val="00CE1CE9"/>
    <w:rsid w:val="00D56162"/>
    <w:rsid w:val="00EC5AF1"/>
    <w:rsid w:val="00F40ACF"/>
    <w:rsid w:val="00FB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FFE29"/>
  <w15:chartTrackingRefBased/>
  <w15:docId w15:val="{1107FE4C-D3E2-4781-9431-3C08EA91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0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6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6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6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6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6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6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6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6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0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0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0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06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06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06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6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06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Rugen</dc:creator>
  <cp:keywords/>
  <dc:description/>
  <cp:lastModifiedBy>Alex Rugen</cp:lastModifiedBy>
  <cp:revision>15</cp:revision>
  <cp:lastPrinted>2024-03-02T11:29:00Z</cp:lastPrinted>
  <dcterms:created xsi:type="dcterms:W3CDTF">2024-03-02T11:04:00Z</dcterms:created>
  <dcterms:modified xsi:type="dcterms:W3CDTF">2024-07-26T09:28:00Z</dcterms:modified>
</cp:coreProperties>
</file>